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A8" w:rsidRDefault="00E001A8" w:rsidP="006920F2"/>
    <w:p w:rsidR="006920F2" w:rsidRDefault="006920F2" w:rsidP="006920F2">
      <w:bookmarkStart w:id="0" w:name="_GoBack"/>
      <w:bookmarkEnd w:id="0"/>
      <w:r>
        <w:t>The Madison Parish Port Commission met in a regular session on Tuesday, March 21, 2023 at the Madison Parish Port Commission Office.  The meeting was called to order by Chairman Donald Frazier and a roll call was taken as follows:</w:t>
      </w:r>
    </w:p>
    <w:p w:rsidR="006920F2" w:rsidRDefault="006920F2" w:rsidP="006920F2"/>
    <w:p w:rsidR="006920F2" w:rsidRDefault="006920F2" w:rsidP="006920F2">
      <w:pPr>
        <w:tabs>
          <w:tab w:val="left" w:pos="-1440"/>
        </w:tabs>
        <w:ind w:left="3600" w:hanging="2880"/>
      </w:pPr>
      <w:r>
        <w:t>Commissioners present:        Donald Frazier,</w:t>
      </w:r>
      <w:r w:rsidRPr="006920F2">
        <w:t xml:space="preserve"> </w:t>
      </w:r>
      <w:r>
        <w:t>Charles Vining,</w:t>
      </w:r>
      <w:r w:rsidRPr="006920F2">
        <w:t xml:space="preserve"> </w:t>
      </w:r>
      <w:r>
        <w:t>Jim Tucker,</w:t>
      </w:r>
      <w:r w:rsidRPr="001A7794">
        <w:t xml:space="preserve"> </w:t>
      </w:r>
      <w:r>
        <w:t xml:space="preserve">Robert Charles Brown and Isaiah Ross and </w:t>
      </w:r>
    </w:p>
    <w:p w:rsidR="006920F2" w:rsidRDefault="006920F2" w:rsidP="006920F2">
      <w:pPr>
        <w:tabs>
          <w:tab w:val="left" w:pos="-1440"/>
        </w:tabs>
        <w:ind w:left="3600" w:hanging="2880"/>
      </w:pPr>
      <w:r>
        <w:t xml:space="preserve">                                                  </w:t>
      </w:r>
    </w:p>
    <w:p w:rsidR="006920F2" w:rsidRDefault="006920F2" w:rsidP="006920F2">
      <w:pPr>
        <w:tabs>
          <w:tab w:val="left" w:pos="-1440"/>
        </w:tabs>
        <w:ind w:left="3600" w:hanging="2880"/>
      </w:pPr>
      <w:r>
        <w:t>Commissioners absent:          Latasha Griffin and Harold Allen</w:t>
      </w:r>
    </w:p>
    <w:p w:rsidR="006920F2" w:rsidRDefault="006920F2" w:rsidP="006920F2">
      <w:pPr>
        <w:tabs>
          <w:tab w:val="left" w:pos="-1440"/>
        </w:tabs>
        <w:ind w:left="3600" w:hanging="2880"/>
      </w:pPr>
      <w:r>
        <w:t xml:space="preserve">   </w:t>
      </w:r>
    </w:p>
    <w:p w:rsidR="006920F2" w:rsidRDefault="006920F2" w:rsidP="006920F2">
      <w:pPr>
        <w:tabs>
          <w:tab w:val="left" w:pos="-1440"/>
        </w:tabs>
        <w:ind w:left="3600" w:hanging="2880"/>
      </w:pPr>
      <w:r>
        <w:t xml:space="preserve">Other members present:        Patrick Terry Murphy, Executive Director &amp;  </w:t>
      </w:r>
    </w:p>
    <w:p w:rsidR="006920F2" w:rsidRDefault="006920F2" w:rsidP="006920F2">
      <w:pPr>
        <w:tabs>
          <w:tab w:val="left" w:pos="-1440"/>
        </w:tabs>
        <w:ind w:left="3600" w:hanging="2880"/>
      </w:pPr>
      <w:r>
        <w:t xml:space="preserve">                                               Kimmeka Epps, Secretary/Treasurer</w:t>
      </w:r>
    </w:p>
    <w:p w:rsidR="006920F2" w:rsidRDefault="006920F2" w:rsidP="006920F2">
      <w:pPr>
        <w:tabs>
          <w:tab w:val="left" w:pos="-1440"/>
        </w:tabs>
        <w:ind w:left="3600" w:hanging="2880"/>
      </w:pPr>
    </w:p>
    <w:p w:rsidR="006920F2" w:rsidRDefault="006920F2" w:rsidP="006920F2">
      <w:pPr>
        <w:tabs>
          <w:tab w:val="left" w:pos="-1440"/>
        </w:tabs>
        <w:ind w:left="3600" w:hanging="2880"/>
      </w:pPr>
      <w:r>
        <w:t>Visitors:                                 None</w:t>
      </w:r>
    </w:p>
    <w:p w:rsidR="006920F2" w:rsidRDefault="006920F2" w:rsidP="006920F2">
      <w:pPr>
        <w:tabs>
          <w:tab w:val="left" w:pos="-1440"/>
        </w:tabs>
        <w:ind w:left="3600" w:hanging="2880"/>
      </w:pPr>
    </w:p>
    <w:p w:rsidR="006920F2" w:rsidRDefault="006920F2" w:rsidP="006920F2">
      <w:pPr>
        <w:tabs>
          <w:tab w:val="left" w:pos="-1440"/>
        </w:tabs>
      </w:pPr>
    </w:p>
    <w:p w:rsidR="006920F2" w:rsidRDefault="006920F2" w:rsidP="006920F2">
      <w:pPr>
        <w:tabs>
          <w:tab w:val="left" w:pos="-1440"/>
        </w:tabs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685A96">
        <w:rPr>
          <w:sz w:val="23"/>
          <w:szCs w:val="23"/>
        </w:rPr>
        <w:t xml:space="preserve"> </w:t>
      </w:r>
      <w:r w:rsidR="005F2A7A">
        <w:rPr>
          <w:sz w:val="23"/>
          <w:szCs w:val="23"/>
        </w:rPr>
        <w:t>Vice-Chairman Vining</w:t>
      </w:r>
      <w:r w:rsidRPr="009F50D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Commissioner </w:t>
      </w:r>
      <w:r w:rsidR="005F2A7A">
        <w:rPr>
          <w:sz w:val="23"/>
          <w:szCs w:val="23"/>
        </w:rPr>
        <w:t>Tucker</w:t>
      </w:r>
      <w:r w:rsidRPr="00845B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on approving the previous meeting minutes on </w:t>
      </w:r>
      <w:r>
        <w:t xml:space="preserve">Tuesday, </w:t>
      </w:r>
      <w:r w:rsidR="005F2A7A">
        <w:t>February 28, 2023</w:t>
      </w:r>
      <w:r>
        <w:t xml:space="preserve">. </w:t>
      </w:r>
      <w:r>
        <w:rPr>
          <w:sz w:val="23"/>
          <w:szCs w:val="23"/>
        </w:rPr>
        <w:t>The minutes were approved with no necessary corrections. Motion carried unanimously.</w:t>
      </w:r>
    </w:p>
    <w:p w:rsidR="006920F2" w:rsidRDefault="006920F2" w:rsidP="006920F2">
      <w:pPr>
        <w:tabs>
          <w:tab w:val="left" w:pos="-1440"/>
        </w:tabs>
        <w:rPr>
          <w:sz w:val="23"/>
          <w:szCs w:val="23"/>
        </w:rPr>
      </w:pPr>
    </w:p>
    <w:p w:rsidR="006920F2" w:rsidRDefault="006920F2" w:rsidP="006920F2">
      <w:pPr>
        <w:rPr>
          <w:sz w:val="23"/>
          <w:szCs w:val="23"/>
        </w:rPr>
      </w:pPr>
      <w:r>
        <w:rPr>
          <w:sz w:val="23"/>
          <w:szCs w:val="23"/>
        </w:rPr>
        <w:t xml:space="preserve"> Secretary Epps </w:t>
      </w:r>
      <w:r w:rsidR="005F2A7A">
        <w:rPr>
          <w:sz w:val="23"/>
          <w:szCs w:val="23"/>
        </w:rPr>
        <w:t>informed the board that the pending lease payments are now current.</w:t>
      </w:r>
      <w:r w:rsidR="004735C7">
        <w:rPr>
          <w:sz w:val="23"/>
          <w:szCs w:val="23"/>
        </w:rPr>
        <w:t xml:space="preserve">  Epps provided the status on the monthly accrual on the CD(s).</w:t>
      </w:r>
    </w:p>
    <w:p w:rsidR="006920F2" w:rsidRDefault="006920F2" w:rsidP="006920F2">
      <w:pPr>
        <w:rPr>
          <w:sz w:val="23"/>
          <w:szCs w:val="23"/>
        </w:rPr>
      </w:pPr>
    </w:p>
    <w:p w:rsidR="006920F2" w:rsidRDefault="006920F2" w:rsidP="006920F2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 w:rsidR="005F2A7A">
        <w:rPr>
          <w:sz w:val="23"/>
          <w:szCs w:val="23"/>
        </w:rPr>
        <w:t>Vice-Chairman Vining</w:t>
      </w:r>
      <w:r w:rsidR="005F2A7A" w:rsidRPr="009F50DF">
        <w:rPr>
          <w:sz w:val="23"/>
          <w:szCs w:val="23"/>
        </w:rPr>
        <w:t xml:space="preserve"> </w:t>
      </w:r>
      <w:r w:rsidRPr="00021204">
        <w:rPr>
          <w:sz w:val="23"/>
          <w:szCs w:val="23"/>
        </w:rPr>
        <w:t xml:space="preserve">and seconded by </w:t>
      </w:r>
      <w:r>
        <w:rPr>
          <w:sz w:val="23"/>
          <w:szCs w:val="23"/>
        </w:rPr>
        <w:t xml:space="preserve">Commissioner </w:t>
      </w:r>
      <w:r w:rsidR="005F2A7A">
        <w:rPr>
          <w:sz w:val="23"/>
          <w:szCs w:val="23"/>
        </w:rPr>
        <w:t>Ross</w:t>
      </w:r>
      <w:r>
        <w:rPr>
          <w:sz w:val="23"/>
          <w:szCs w:val="23"/>
        </w:rPr>
        <w:t xml:space="preserve">, the financial reports were approved with no necessary </w:t>
      </w:r>
      <w:r w:rsidR="008A4643">
        <w:rPr>
          <w:sz w:val="23"/>
          <w:szCs w:val="23"/>
        </w:rPr>
        <w:t>corrections</w:t>
      </w:r>
      <w:r>
        <w:rPr>
          <w:sz w:val="23"/>
          <w:szCs w:val="23"/>
        </w:rPr>
        <w:t>.  Motion carried unanimously.</w:t>
      </w:r>
    </w:p>
    <w:p w:rsidR="006920F2" w:rsidRDefault="006920F2" w:rsidP="006920F2">
      <w:pPr>
        <w:rPr>
          <w:sz w:val="23"/>
          <w:szCs w:val="23"/>
        </w:rPr>
      </w:pPr>
    </w:p>
    <w:p w:rsidR="006920F2" w:rsidRDefault="006920F2" w:rsidP="006920F2">
      <w:pPr>
        <w:rPr>
          <w:sz w:val="23"/>
          <w:szCs w:val="23"/>
        </w:rPr>
      </w:pPr>
      <w:r>
        <w:rPr>
          <w:sz w:val="23"/>
          <w:szCs w:val="23"/>
        </w:rPr>
        <w:t xml:space="preserve">Executive Director Murphy </w:t>
      </w:r>
      <w:r w:rsidR="004735C7">
        <w:rPr>
          <w:sz w:val="23"/>
          <w:szCs w:val="23"/>
        </w:rPr>
        <w:t>provided information from Patriot Rail on the status of the rail owned by the Port.  Murphy contacted several rail entities for bids on the work required on the rail.  Vice-Chairman Vining questions if the company would start the work immediately?  Murphy stated that</w:t>
      </w:r>
      <w:r w:rsidR="008A4643">
        <w:rPr>
          <w:sz w:val="23"/>
          <w:szCs w:val="23"/>
        </w:rPr>
        <w:t xml:space="preserve"> the entity would begin fairly soon</w:t>
      </w:r>
      <w:r w:rsidR="004735C7">
        <w:rPr>
          <w:sz w:val="23"/>
          <w:szCs w:val="23"/>
        </w:rPr>
        <w:t>.  Vice-Chairman Vining questioned if the seep water would hamper the process of work at the location.  Commissioner Ross questioned the timeframe of work.  Murphy was</w:t>
      </w:r>
      <w:r w:rsidR="008A4643">
        <w:rPr>
          <w:sz w:val="23"/>
          <w:szCs w:val="23"/>
        </w:rPr>
        <w:t>n’t</w:t>
      </w:r>
      <w:r w:rsidR="004735C7">
        <w:rPr>
          <w:sz w:val="23"/>
          <w:szCs w:val="23"/>
        </w:rPr>
        <w:t xml:space="preserve"> able to give a timeframe </w:t>
      </w:r>
      <w:r w:rsidR="008A4643">
        <w:rPr>
          <w:sz w:val="23"/>
          <w:szCs w:val="23"/>
        </w:rPr>
        <w:t>for the scope of the project.</w:t>
      </w:r>
    </w:p>
    <w:p w:rsidR="004735C7" w:rsidRDefault="004735C7" w:rsidP="006920F2">
      <w:pPr>
        <w:rPr>
          <w:sz w:val="23"/>
          <w:szCs w:val="23"/>
        </w:rPr>
      </w:pPr>
    </w:p>
    <w:p w:rsidR="004735C7" w:rsidRDefault="004735C7" w:rsidP="004735C7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Vice-Chairman Vining</w:t>
      </w:r>
      <w:r w:rsidRPr="009F50DF">
        <w:rPr>
          <w:sz w:val="23"/>
          <w:szCs w:val="23"/>
        </w:rPr>
        <w:t xml:space="preserve"> </w:t>
      </w:r>
      <w:r w:rsidRPr="00021204">
        <w:rPr>
          <w:sz w:val="23"/>
          <w:szCs w:val="23"/>
        </w:rPr>
        <w:t xml:space="preserve">and seconded by </w:t>
      </w:r>
      <w:r>
        <w:rPr>
          <w:sz w:val="23"/>
          <w:szCs w:val="23"/>
        </w:rPr>
        <w:t xml:space="preserve">Commissioner Ross, to accept the bid proposal from </w:t>
      </w:r>
      <w:proofErr w:type="spellStart"/>
      <w:r>
        <w:rPr>
          <w:sz w:val="23"/>
          <w:szCs w:val="23"/>
        </w:rPr>
        <w:t>Prewett</w:t>
      </w:r>
      <w:proofErr w:type="spellEnd"/>
      <w:r>
        <w:rPr>
          <w:sz w:val="23"/>
          <w:szCs w:val="23"/>
        </w:rPr>
        <w:t xml:space="preserve"> Enterprises, Inc.  Motion carried unanimously.</w:t>
      </w:r>
    </w:p>
    <w:p w:rsidR="004735C7" w:rsidRDefault="004735C7" w:rsidP="004735C7">
      <w:pPr>
        <w:rPr>
          <w:sz w:val="23"/>
          <w:szCs w:val="23"/>
        </w:rPr>
      </w:pPr>
    </w:p>
    <w:p w:rsidR="004735C7" w:rsidRDefault="004735C7" w:rsidP="004735C7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:rsidR="004735C7" w:rsidRDefault="00956775" w:rsidP="004735C7">
      <w:pPr>
        <w:rPr>
          <w:sz w:val="23"/>
          <w:szCs w:val="23"/>
        </w:rPr>
      </w:pPr>
      <w:r>
        <w:rPr>
          <w:sz w:val="23"/>
          <w:szCs w:val="23"/>
        </w:rPr>
        <w:t>Yea: 5</w:t>
      </w:r>
    </w:p>
    <w:p w:rsidR="004735C7" w:rsidRDefault="004735C7" w:rsidP="004735C7">
      <w:pPr>
        <w:rPr>
          <w:sz w:val="23"/>
          <w:szCs w:val="23"/>
        </w:rPr>
      </w:pPr>
      <w:r>
        <w:rPr>
          <w:sz w:val="23"/>
          <w:szCs w:val="23"/>
        </w:rPr>
        <w:t xml:space="preserve">Nay: </w:t>
      </w:r>
      <w:r w:rsidR="00956775">
        <w:rPr>
          <w:sz w:val="23"/>
          <w:szCs w:val="23"/>
        </w:rPr>
        <w:t>0</w:t>
      </w:r>
    </w:p>
    <w:p w:rsidR="004735C7" w:rsidRDefault="004735C7" w:rsidP="004735C7">
      <w:pPr>
        <w:rPr>
          <w:sz w:val="23"/>
          <w:szCs w:val="23"/>
        </w:rPr>
      </w:pPr>
      <w:r>
        <w:rPr>
          <w:sz w:val="23"/>
          <w:szCs w:val="23"/>
        </w:rPr>
        <w:t xml:space="preserve">Absent: </w:t>
      </w:r>
      <w:r w:rsidR="00956775">
        <w:rPr>
          <w:sz w:val="23"/>
          <w:szCs w:val="23"/>
        </w:rPr>
        <w:t>2</w:t>
      </w:r>
    </w:p>
    <w:p w:rsidR="004735C7" w:rsidRDefault="004735C7" w:rsidP="004735C7">
      <w:pPr>
        <w:rPr>
          <w:sz w:val="23"/>
          <w:szCs w:val="23"/>
        </w:rPr>
      </w:pPr>
      <w:r>
        <w:rPr>
          <w:sz w:val="23"/>
          <w:szCs w:val="23"/>
        </w:rPr>
        <w:t>Abstain: 0</w:t>
      </w:r>
    </w:p>
    <w:p w:rsidR="00956775" w:rsidRDefault="00956775" w:rsidP="004735C7">
      <w:pPr>
        <w:rPr>
          <w:sz w:val="23"/>
          <w:szCs w:val="23"/>
        </w:rPr>
      </w:pPr>
    </w:p>
    <w:p w:rsidR="006920F2" w:rsidRDefault="006920F2" w:rsidP="006920F2">
      <w:pPr>
        <w:rPr>
          <w:sz w:val="23"/>
          <w:szCs w:val="23"/>
        </w:rPr>
      </w:pPr>
      <w:r>
        <w:rPr>
          <w:sz w:val="23"/>
          <w:szCs w:val="23"/>
        </w:rPr>
        <w:t xml:space="preserve">Executive Director Murphy stated that </w:t>
      </w:r>
      <w:r w:rsidR="00533744">
        <w:rPr>
          <w:sz w:val="23"/>
          <w:szCs w:val="23"/>
        </w:rPr>
        <w:t>the bids for the Port Road project are set for the 25</w:t>
      </w:r>
      <w:r w:rsidR="00533744" w:rsidRPr="00533744">
        <w:rPr>
          <w:sz w:val="23"/>
          <w:szCs w:val="23"/>
          <w:vertAlign w:val="superscript"/>
        </w:rPr>
        <w:t>th</w:t>
      </w:r>
      <w:r w:rsidR="00533744">
        <w:rPr>
          <w:sz w:val="23"/>
          <w:szCs w:val="23"/>
        </w:rPr>
        <w:t xml:space="preserve"> of April.  Vice-Chairman Vining question a contingency plan for harvest season.  Murphy stated that he would contact the engineer regarding the harvest season plans.</w:t>
      </w:r>
    </w:p>
    <w:p w:rsidR="006920F2" w:rsidRDefault="006920F2" w:rsidP="006920F2">
      <w:pPr>
        <w:rPr>
          <w:sz w:val="23"/>
          <w:szCs w:val="23"/>
        </w:rPr>
      </w:pPr>
    </w:p>
    <w:p w:rsidR="006920F2" w:rsidRDefault="006920F2" w:rsidP="006920F2">
      <w:pPr>
        <w:rPr>
          <w:sz w:val="23"/>
          <w:szCs w:val="23"/>
        </w:rPr>
      </w:pPr>
      <w:r>
        <w:rPr>
          <w:sz w:val="23"/>
          <w:szCs w:val="23"/>
        </w:rPr>
        <w:t xml:space="preserve">Executive Director Murphy stated that </w:t>
      </w:r>
      <w:r w:rsidR="00533744">
        <w:rPr>
          <w:sz w:val="23"/>
          <w:szCs w:val="23"/>
        </w:rPr>
        <w:t xml:space="preserve">he is working with the entity on finding the products to get the operation underway.  However the products they need are on backorder and are currently looking for </w:t>
      </w:r>
      <w:r w:rsidR="00533744">
        <w:rPr>
          <w:sz w:val="23"/>
          <w:szCs w:val="23"/>
        </w:rPr>
        <w:lastRenderedPageBreak/>
        <w:t>a workaround to assist until the backordered items are received.  Vice-Chairman Vining stated maybe that can look into other businesses about the products needed.</w:t>
      </w:r>
    </w:p>
    <w:p w:rsidR="00533744" w:rsidRDefault="00533744" w:rsidP="006920F2">
      <w:pPr>
        <w:rPr>
          <w:sz w:val="23"/>
          <w:szCs w:val="23"/>
        </w:rPr>
      </w:pPr>
    </w:p>
    <w:p w:rsidR="006920F2" w:rsidRDefault="006920F2" w:rsidP="006920F2">
      <w:pPr>
        <w:rPr>
          <w:b/>
          <w:sz w:val="23"/>
          <w:szCs w:val="23"/>
        </w:rPr>
      </w:pPr>
      <w:r w:rsidRPr="003E68FB">
        <w:rPr>
          <w:b/>
          <w:sz w:val="23"/>
          <w:szCs w:val="23"/>
        </w:rPr>
        <w:t>Public comments:</w:t>
      </w:r>
      <w:r>
        <w:rPr>
          <w:b/>
          <w:sz w:val="23"/>
          <w:szCs w:val="23"/>
        </w:rPr>
        <w:t xml:space="preserve"> None</w:t>
      </w:r>
    </w:p>
    <w:p w:rsidR="006920F2" w:rsidRDefault="006920F2" w:rsidP="006920F2">
      <w:pPr>
        <w:rPr>
          <w:b/>
          <w:sz w:val="23"/>
          <w:szCs w:val="23"/>
        </w:rPr>
      </w:pPr>
    </w:p>
    <w:p w:rsidR="006920F2" w:rsidRDefault="006920F2" w:rsidP="006920F2">
      <w:pPr>
        <w:rPr>
          <w:sz w:val="23"/>
          <w:szCs w:val="23"/>
        </w:rPr>
      </w:pPr>
      <w:r>
        <w:rPr>
          <w:sz w:val="23"/>
          <w:szCs w:val="23"/>
        </w:rPr>
        <w:t xml:space="preserve">On motion given by </w:t>
      </w:r>
      <w:r w:rsidR="005F2A7A">
        <w:rPr>
          <w:sz w:val="23"/>
          <w:szCs w:val="23"/>
        </w:rPr>
        <w:t>Vice-Chairman Vining</w:t>
      </w:r>
      <w:r w:rsidR="005F2A7A" w:rsidRPr="009F50DF">
        <w:rPr>
          <w:sz w:val="23"/>
          <w:szCs w:val="23"/>
        </w:rPr>
        <w:t xml:space="preserve"> </w:t>
      </w:r>
      <w:r w:rsidRPr="00021204">
        <w:rPr>
          <w:sz w:val="23"/>
          <w:szCs w:val="23"/>
        </w:rPr>
        <w:t xml:space="preserve">and seconded by </w:t>
      </w:r>
      <w:r>
        <w:rPr>
          <w:sz w:val="23"/>
          <w:szCs w:val="23"/>
        </w:rPr>
        <w:t xml:space="preserve">Commissioner </w:t>
      </w:r>
      <w:r w:rsidR="005F2A7A">
        <w:rPr>
          <w:sz w:val="23"/>
          <w:szCs w:val="23"/>
        </w:rPr>
        <w:t>Ross</w:t>
      </w:r>
      <w:r>
        <w:rPr>
          <w:sz w:val="23"/>
          <w:szCs w:val="23"/>
        </w:rPr>
        <w:t>, to move into executive session.  Motion carried unanimously.</w:t>
      </w:r>
    </w:p>
    <w:p w:rsidR="006920F2" w:rsidRDefault="006920F2" w:rsidP="006920F2">
      <w:pPr>
        <w:rPr>
          <w:sz w:val="23"/>
          <w:szCs w:val="23"/>
        </w:rPr>
      </w:pPr>
    </w:p>
    <w:p w:rsidR="006920F2" w:rsidRDefault="006920F2" w:rsidP="006920F2">
      <w:pPr>
        <w:rPr>
          <w:sz w:val="23"/>
          <w:szCs w:val="23"/>
        </w:rPr>
      </w:pPr>
      <w:r>
        <w:rPr>
          <w:sz w:val="23"/>
          <w:szCs w:val="23"/>
        </w:rPr>
        <w:t xml:space="preserve">On motion given by </w:t>
      </w:r>
      <w:r w:rsidR="005F2A7A">
        <w:rPr>
          <w:sz w:val="23"/>
          <w:szCs w:val="23"/>
        </w:rPr>
        <w:t>Vice-Chairman Vining</w:t>
      </w:r>
      <w:r w:rsidR="005F2A7A" w:rsidRPr="009F50DF">
        <w:rPr>
          <w:sz w:val="23"/>
          <w:szCs w:val="23"/>
        </w:rPr>
        <w:t xml:space="preserve"> </w:t>
      </w:r>
      <w:r w:rsidRPr="00021204">
        <w:rPr>
          <w:sz w:val="23"/>
          <w:szCs w:val="23"/>
        </w:rPr>
        <w:t xml:space="preserve">and seconded by </w:t>
      </w:r>
      <w:r>
        <w:rPr>
          <w:sz w:val="23"/>
          <w:szCs w:val="23"/>
        </w:rPr>
        <w:t xml:space="preserve">Commissioner </w:t>
      </w:r>
      <w:r w:rsidR="005F2A7A">
        <w:rPr>
          <w:sz w:val="23"/>
          <w:szCs w:val="23"/>
        </w:rPr>
        <w:t>Ross</w:t>
      </w:r>
      <w:r>
        <w:rPr>
          <w:sz w:val="23"/>
          <w:szCs w:val="23"/>
        </w:rPr>
        <w:t>, to end the executive session and return to regular session.  Motion carried unanimously.</w:t>
      </w:r>
    </w:p>
    <w:p w:rsidR="003A35E6" w:rsidRDefault="003A35E6" w:rsidP="006920F2">
      <w:pPr>
        <w:rPr>
          <w:sz w:val="23"/>
          <w:szCs w:val="23"/>
        </w:rPr>
      </w:pPr>
    </w:p>
    <w:p w:rsidR="006920F2" w:rsidRDefault="003A35E6" w:rsidP="006920F2">
      <w:pPr>
        <w:rPr>
          <w:sz w:val="23"/>
          <w:szCs w:val="23"/>
        </w:rPr>
      </w:pPr>
      <w:r>
        <w:rPr>
          <w:sz w:val="23"/>
          <w:szCs w:val="23"/>
        </w:rPr>
        <w:t>Vice-Chairman Vining asked how to add to the agenda on a meeting day.  Epps informed the Vice-Chairman that the information would have to be presented to the Secretary, for the Secretary to request for a modification to the agenda at the opening of the meeting to which the board would vote to allow the agenda addition or modification.  Vice-Chairman Vining stated that he would like to add the item to next month’s meeting.</w:t>
      </w:r>
    </w:p>
    <w:p w:rsidR="003A35E6" w:rsidRDefault="003A35E6" w:rsidP="006920F2">
      <w:pPr>
        <w:rPr>
          <w:sz w:val="23"/>
          <w:szCs w:val="23"/>
        </w:rPr>
      </w:pPr>
    </w:p>
    <w:p w:rsidR="006920F2" w:rsidRDefault="006920F2" w:rsidP="006920F2">
      <w:p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There being no further business brought before the board, Chairman Frazier declared the meeting adjourned.</w:t>
      </w:r>
    </w:p>
    <w:p w:rsidR="006920F2" w:rsidRDefault="006920F2" w:rsidP="006920F2">
      <w:pPr>
        <w:rPr>
          <w:sz w:val="22"/>
          <w:szCs w:val="22"/>
        </w:rPr>
      </w:pPr>
    </w:p>
    <w:p w:rsidR="006920F2" w:rsidRDefault="006920F2" w:rsidP="006920F2">
      <w:r>
        <w:t>Kimmeka Epps</w:t>
      </w:r>
      <w:r>
        <w:tab/>
      </w:r>
      <w:r>
        <w:tab/>
      </w:r>
      <w:r>
        <w:tab/>
      </w:r>
      <w:r>
        <w:tab/>
      </w:r>
      <w:r>
        <w:tab/>
        <w:t>Donald Frazier</w:t>
      </w:r>
      <w:r>
        <w:tab/>
      </w:r>
    </w:p>
    <w:p w:rsidR="006920F2" w:rsidRDefault="006920F2" w:rsidP="006920F2">
      <w:r>
        <w:t>Secretary/Treasurer</w:t>
      </w:r>
      <w:r>
        <w:tab/>
      </w:r>
      <w:r>
        <w:tab/>
      </w:r>
      <w:r>
        <w:tab/>
      </w:r>
      <w:r>
        <w:tab/>
      </w:r>
      <w:r>
        <w:tab/>
        <w:t>Chairman</w:t>
      </w:r>
    </w:p>
    <w:p w:rsidR="006920F2" w:rsidRDefault="006920F2" w:rsidP="006920F2"/>
    <w:p w:rsidR="00A666D1" w:rsidRDefault="00A666D1"/>
    <w:sectPr w:rsidR="00A6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2"/>
    <w:rsid w:val="002E137D"/>
    <w:rsid w:val="003A35E6"/>
    <w:rsid w:val="004735C7"/>
    <w:rsid w:val="00533744"/>
    <w:rsid w:val="005F2A7A"/>
    <w:rsid w:val="006920F2"/>
    <w:rsid w:val="008A4643"/>
    <w:rsid w:val="00956775"/>
    <w:rsid w:val="00A666D1"/>
    <w:rsid w:val="00E0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D9C6C-BF8E-4595-A78C-A9F6D019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2023-04-20T15:13:00Z</dcterms:created>
  <dcterms:modified xsi:type="dcterms:W3CDTF">2023-04-26T16:01:00Z</dcterms:modified>
</cp:coreProperties>
</file>